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25EC" w14:textId="33F699A2" w:rsidR="008B1411" w:rsidRDefault="008B1411" w:rsidP="00011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noProof/>
          <w:sz w:val="28"/>
          <w:szCs w:val="28"/>
        </w:rPr>
        <w:drawing>
          <wp:inline distT="0" distB="0" distL="0" distR="0" wp14:anchorId="16709806" wp14:editId="488710CF">
            <wp:extent cx="5943600" cy="17145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0DC0" w14:textId="77777777" w:rsidR="008B1411" w:rsidRDefault="008B1411" w:rsidP="00011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Rounded MT Bold" w:hAnsi="Arial Rounded MT Bold" w:cs="Times New Roman"/>
          <w:sz w:val="28"/>
          <w:szCs w:val="28"/>
        </w:rPr>
      </w:pPr>
    </w:p>
    <w:p w14:paraId="58762A76" w14:textId="11E34B02" w:rsidR="0001151E" w:rsidRPr="0001151E" w:rsidRDefault="008B1411" w:rsidP="00011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SENIORS &amp; VETERANS</w:t>
      </w:r>
      <w:r w:rsidR="00E841B0">
        <w:rPr>
          <w:rFonts w:ascii="Arial Rounded MT Bold" w:hAnsi="Arial Rounded MT Bold" w:cs="Times New Roman"/>
          <w:sz w:val="28"/>
          <w:szCs w:val="28"/>
        </w:rPr>
        <w:t xml:space="preserve"> CONNECT</w:t>
      </w:r>
    </w:p>
    <w:p w14:paraId="1026A53B" w14:textId="4847D8A5" w:rsidR="00F8791C" w:rsidRPr="0001151E" w:rsidRDefault="00BD3644" w:rsidP="000115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 w:rsidRPr="0001151E">
        <w:rPr>
          <w:rFonts w:ascii="Arial Rounded MT Bold" w:hAnsi="Arial Rounded MT Bold" w:cs="Times New Roman"/>
          <w:sz w:val="28"/>
          <w:szCs w:val="28"/>
        </w:rPr>
        <w:t>VENDOR</w:t>
      </w:r>
      <w:r w:rsidR="00640E8A" w:rsidRPr="0001151E">
        <w:rPr>
          <w:rFonts w:ascii="Arial Rounded MT Bold" w:hAnsi="Arial Rounded MT Bold" w:cs="Times New Roman"/>
          <w:sz w:val="28"/>
          <w:szCs w:val="28"/>
        </w:rPr>
        <w:t xml:space="preserve"> REGISTRATION FORM</w:t>
      </w:r>
    </w:p>
    <w:p w14:paraId="74DE345E" w14:textId="77777777" w:rsidR="00F8791C" w:rsidRPr="00640E8A" w:rsidRDefault="00F8791C" w:rsidP="00F8791C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B8BE779" w14:textId="625251F3" w:rsidR="00F8791C" w:rsidRPr="00640E8A" w:rsidRDefault="005B77CC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Organization</w:t>
      </w:r>
      <w:r w:rsidR="00F8791C" w:rsidRPr="00640E8A">
        <w:rPr>
          <w:rFonts w:cs="Times New Roman"/>
          <w:sz w:val="20"/>
          <w:szCs w:val="20"/>
        </w:rPr>
        <w:t>: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113BC109" w14:textId="77777777" w:rsidR="00F8791C" w:rsidRPr="00640E8A" w:rsidRDefault="00F8791C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3C6932F6" w14:textId="0BD60C52" w:rsidR="00640E8A" w:rsidRDefault="00F8791C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640E8A">
        <w:rPr>
          <w:rFonts w:cs="Times New Roman"/>
          <w:sz w:val="20"/>
          <w:szCs w:val="20"/>
        </w:rPr>
        <w:t>Contact Name</w:t>
      </w:r>
      <w:r w:rsidR="00640E8A">
        <w:rPr>
          <w:rFonts w:cs="Times New Roman"/>
          <w:sz w:val="20"/>
          <w:szCs w:val="20"/>
        </w:rPr>
        <w:t>: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640E8A">
        <w:rPr>
          <w:rFonts w:cs="Times New Roman"/>
          <w:sz w:val="20"/>
          <w:szCs w:val="20"/>
        </w:rPr>
        <w:tab/>
        <w:t>Contact #: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2AD4E627" w14:textId="77777777" w:rsidR="00640E8A" w:rsidRDefault="00640E8A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448E3764" w14:textId="6810A34A" w:rsidR="00F8791C" w:rsidRDefault="008249E5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Mailing Address: 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2E6D51C0" w14:textId="77777777" w:rsidR="005B3E7D" w:rsidRDefault="005B3E7D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32E5EF98" w14:textId="09A1D6A1" w:rsidR="005B3E7D" w:rsidRDefault="0001151E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u w:val="single"/>
        </w:rPr>
      </w:pPr>
      <w:proofErr w:type="spellStart"/>
      <w:proofErr w:type="gramStart"/>
      <w:r>
        <w:rPr>
          <w:rFonts w:cs="Times New Roman"/>
          <w:sz w:val="20"/>
          <w:szCs w:val="20"/>
        </w:rPr>
        <w:t>eMail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5B3E7D">
        <w:rPr>
          <w:rFonts w:cs="Times New Roman"/>
          <w:sz w:val="20"/>
          <w:szCs w:val="20"/>
        </w:rPr>
        <w:t>:</w:t>
      </w:r>
      <w:proofErr w:type="gramEnd"/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5B77CC">
        <w:rPr>
          <w:rFonts w:cs="Times New Roman"/>
          <w:sz w:val="20"/>
          <w:szCs w:val="20"/>
        </w:rPr>
        <w:t xml:space="preserve">  Items or service you will be providing: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20B3A692" w14:textId="2709FED7" w:rsidR="008B1411" w:rsidRDefault="008B1411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u w:val="single"/>
        </w:rPr>
      </w:pPr>
    </w:p>
    <w:p w14:paraId="458242BD" w14:textId="28127736" w:rsidR="008B1411" w:rsidRPr="008B1411" w:rsidRDefault="008B1411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8B1411">
        <w:rPr>
          <w:rFonts w:cs="Times New Roman"/>
          <w:sz w:val="20"/>
          <w:szCs w:val="20"/>
        </w:rPr>
        <w:t>What type of display will you have?  Will you have a retractable banner?  Do you need a special kind of space?  We will do what we can to accommodate requests, but may not be able to meet all of them:</w:t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  <w:r w:rsidRPr="008B1411">
        <w:rPr>
          <w:rFonts w:cs="Times New Roman"/>
          <w:sz w:val="20"/>
          <w:szCs w:val="20"/>
          <w:u w:val="single"/>
        </w:rPr>
        <w:tab/>
      </w:r>
    </w:p>
    <w:p w14:paraId="56E3AD19" w14:textId="77777777" w:rsidR="0001151E" w:rsidRDefault="0001151E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7774712B" w14:textId="371EFE6B" w:rsidR="0001151E" w:rsidRDefault="0001151E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u w:val="single"/>
        </w:rPr>
      </w:pPr>
      <w:r w:rsidRPr="00FE53F0">
        <w:rPr>
          <w:rFonts w:cs="Times New Roman"/>
          <w:sz w:val="20"/>
          <w:szCs w:val="20"/>
          <w:highlight w:val="yellow"/>
        </w:rPr>
        <w:t>Name of Attending Staff</w:t>
      </w:r>
      <w:r>
        <w:rPr>
          <w:rFonts w:cs="Times New Roman"/>
          <w:sz w:val="20"/>
          <w:szCs w:val="20"/>
        </w:rPr>
        <w:t xml:space="preserve">: 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3B13268A" w14:textId="62A8083D" w:rsidR="00FE53F0" w:rsidRDefault="00FE53F0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FE53F0">
        <w:rPr>
          <w:rFonts w:cs="Times New Roman"/>
          <w:sz w:val="20"/>
          <w:szCs w:val="20"/>
          <w:highlight w:val="yellow"/>
        </w:rPr>
        <w:t>Contact number for staff attending</w:t>
      </w:r>
      <w:bookmarkStart w:id="0" w:name="_GoBack"/>
      <w:bookmarkEnd w:id="0"/>
      <w:r>
        <w:rPr>
          <w:rFonts w:cs="Times New Roman"/>
          <w:sz w:val="20"/>
          <w:szCs w:val="20"/>
          <w:u w:val="single"/>
        </w:rPr>
        <w:t>:</w:t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  <w:r>
        <w:rPr>
          <w:rFonts w:cs="Times New Roman"/>
          <w:sz w:val="20"/>
          <w:szCs w:val="20"/>
          <w:u w:val="single"/>
        </w:rPr>
        <w:tab/>
      </w:r>
    </w:p>
    <w:p w14:paraId="78FCB32E" w14:textId="77777777" w:rsidR="0001151E" w:rsidRDefault="0001151E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7E3C1F7F" w14:textId="49882D4D" w:rsidR="0001151E" w:rsidRPr="00640E8A" w:rsidRDefault="005B77CC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Accessibility needs for staff</w:t>
      </w:r>
      <w:r w:rsidR="0001151E">
        <w:rPr>
          <w:rFonts w:cs="Times New Roman"/>
          <w:sz w:val="20"/>
          <w:szCs w:val="20"/>
        </w:rPr>
        <w:t>:</w:t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  <w:r w:rsidR="008B1411">
        <w:rPr>
          <w:rFonts w:cs="Times New Roman"/>
          <w:sz w:val="20"/>
          <w:szCs w:val="20"/>
          <w:u w:val="single"/>
        </w:rPr>
        <w:tab/>
      </w:r>
    </w:p>
    <w:p w14:paraId="1EEFCD46" w14:textId="77777777" w:rsidR="00F8791C" w:rsidRPr="00640E8A" w:rsidRDefault="00F8791C" w:rsidP="005B77C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</w:p>
    <w:p w14:paraId="29D89229" w14:textId="6E4DD8DF" w:rsidR="00636D19" w:rsidRPr="000A6E53" w:rsidRDefault="0001151E" w:rsidP="000A6E53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0A6E53">
        <w:rPr>
          <w:rFonts w:cs="Times New Roman"/>
          <w:sz w:val="20"/>
          <w:szCs w:val="20"/>
          <w:u w:val="single"/>
        </w:rPr>
        <w:t>Liability Certificate of Insurance</w:t>
      </w:r>
      <w:r w:rsidR="00F42A52" w:rsidRPr="000A6E53">
        <w:rPr>
          <w:rFonts w:cs="Times New Roman"/>
          <w:sz w:val="20"/>
          <w:szCs w:val="20"/>
        </w:rPr>
        <w:t xml:space="preserve"> – </w:t>
      </w:r>
      <w:r w:rsidR="000A6E53" w:rsidRPr="000A6E53">
        <w:rPr>
          <w:rFonts w:cs="Times New Roman"/>
          <w:sz w:val="20"/>
          <w:szCs w:val="20"/>
        </w:rPr>
        <w:t>For 201</w:t>
      </w:r>
      <w:r w:rsidR="008B1411">
        <w:rPr>
          <w:rFonts w:cs="Times New Roman"/>
          <w:sz w:val="20"/>
          <w:szCs w:val="20"/>
        </w:rPr>
        <w:t>9</w:t>
      </w:r>
      <w:r w:rsidR="000A6E53" w:rsidRPr="000A6E53">
        <w:rPr>
          <w:rFonts w:cs="Times New Roman"/>
          <w:sz w:val="20"/>
          <w:szCs w:val="20"/>
        </w:rPr>
        <w:t>, your vendor insurance has been purchased by the Monterey County Fair &amp; Event Center.  Your proof of insurance receipt will be included in your vendor packet.</w:t>
      </w:r>
    </w:p>
    <w:p w14:paraId="5C863E53" w14:textId="42429137" w:rsidR="0001151E" w:rsidRPr="0001151E" w:rsidRDefault="0001151E" w:rsidP="0001151E">
      <w:pPr>
        <w:widowControl w:val="0"/>
        <w:tabs>
          <w:tab w:val="left" w:pos="6708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1151E">
        <w:rPr>
          <w:rFonts w:cs="Times New Roman"/>
          <w:sz w:val="20"/>
          <w:szCs w:val="20"/>
        </w:rPr>
        <w:tab/>
      </w:r>
    </w:p>
    <w:p w14:paraId="70A2B704" w14:textId="6BE0D215" w:rsidR="00F8791C" w:rsidRPr="00636D19" w:rsidRDefault="00636D19" w:rsidP="005B77CC">
      <w:pPr>
        <w:widowControl w:val="0"/>
        <w:autoSpaceDE w:val="0"/>
        <w:autoSpaceDN w:val="0"/>
        <w:adjustRightInd w:val="0"/>
        <w:ind w:firstLine="360"/>
        <w:jc w:val="center"/>
        <w:rPr>
          <w:rFonts w:cs="Times New Roman"/>
          <w:sz w:val="20"/>
          <w:szCs w:val="20"/>
        </w:rPr>
      </w:pPr>
      <w:r w:rsidRPr="00636D19">
        <w:rPr>
          <w:rFonts w:cs="Times New Roman"/>
          <w:sz w:val="20"/>
          <w:szCs w:val="20"/>
        </w:rPr>
        <w:t>Email</w:t>
      </w:r>
      <w:r w:rsidR="00424BC9" w:rsidRPr="00636D19">
        <w:rPr>
          <w:rFonts w:cs="Times New Roman"/>
          <w:sz w:val="20"/>
          <w:szCs w:val="20"/>
        </w:rPr>
        <w:t xml:space="preserve"> or fax the completed Registration Form</w:t>
      </w:r>
      <w:r w:rsidRPr="00636D19">
        <w:rPr>
          <w:rFonts w:cs="Times New Roman"/>
          <w:sz w:val="20"/>
          <w:szCs w:val="20"/>
        </w:rPr>
        <w:t xml:space="preserve"> and Liability Certificate by </w:t>
      </w:r>
      <w:r w:rsidR="000C065F">
        <w:rPr>
          <w:rFonts w:cs="Times New Roman"/>
          <w:sz w:val="20"/>
          <w:szCs w:val="20"/>
        </w:rPr>
        <w:t xml:space="preserve">August </w:t>
      </w:r>
      <w:r w:rsidR="008B1411">
        <w:rPr>
          <w:rFonts w:cs="Times New Roman"/>
          <w:sz w:val="20"/>
          <w:szCs w:val="20"/>
        </w:rPr>
        <w:t>9</w:t>
      </w:r>
      <w:r w:rsidRPr="00636D19">
        <w:rPr>
          <w:rFonts w:cs="Times New Roman"/>
          <w:sz w:val="20"/>
          <w:szCs w:val="20"/>
        </w:rPr>
        <w:t>:</w:t>
      </w:r>
    </w:p>
    <w:p w14:paraId="2D540453" w14:textId="77777777" w:rsidR="00F8791C" w:rsidRPr="00640E8A" w:rsidRDefault="00F8791C" w:rsidP="00424BC9">
      <w:pPr>
        <w:widowControl w:val="0"/>
        <w:autoSpaceDE w:val="0"/>
        <w:autoSpaceDN w:val="0"/>
        <w:adjustRightInd w:val="0"/>
        <w:ind w:left="720"/>
        <w:jc w:val="center"/>
        <w:rPr>
          <w:rFonts w:cs="Times New Roman"/>
          <w:sz w:val="20"/>
          <w:szCs w:val="20"/>
        </w:rPr>
      </w:pPr>
    </w:p>
    <w:p w14:paraId="0B369EF9" w14:textId="6984BB71" w:rsidR="0025644D" w:rsidRPr="000C065F" w:rsidRDefault="000C065F" w:rsidP="00636D19">
      <w:pPr>
        <w:widowControl w:val="0"/>
        <w:autoSpaceDE w:val="0"/>
        <w:autoSpaceDN w:val="0"/>
        <w:adjustRightInd w:val="0"/>
        <w:ind w:left="2160"/>
        <w:jc w:val="both"/>
        <w:rPr>
          <w:rFonts w:cs="Times New Roman"/>
          <w:sz w:val="20"/>
          <w:szCs w:val="20"/>
        </w:rPr>
      </w:pPr>
      <w:r w:rsidRPr="000C065F">
        <w:rPr>
          <w:rFonts w:cs="Times New Roman"/>
          <w:sz w:val="20"/>
          <w:szCs w:val="20"/>
        </w:rPr>
        <w:t xml:space="preserve">Aimee </w:t>
      </w:r>
      <w:proofErr w:type="spellStart"/>
      <w:r w:rsidRPr="000C065F">
        <w:rPr>
          <w:rFonts w:cs="Times New Roman"/>
          <w:sz w:val="20"/>
          <w:szCs w:val="20"/>
        </w:rPr>
        <w:t>Cuda</w:t>
      </w:r>
      <w:proofErr w:type="spellEnd"/>
      <w:r w:rsidR="00F8791C" w:rsidRPr="000C065F">
        <w:rPr>
          <w:rFonts w:cs="Times New Roman"/>
          <w:sz w:val="20"/>
          <w:szCs w:val="20"/>
        </w:rPr>
        <w:t xml:space="preserve">, </w:t>
      </w:r>
      <w:r w:rsidR="008B1411">
        <w:rPr>
          <w:rFonts w:cs="Times New Roman"/>
          <w:sz w:val="20"/>
          <w:szCs w:val="20"/>
        </w:rPr>
        <w:t xml:space="preserve">Senior &amp; </w:t>
      </w:r>
      <w:r w:rsidR="00E841B0">
        <w:rPr>
          <w:rFonts w:cs="Times New Roman"/>
          <w:sz w:val="20"/>
          <w:szCs w:val="20"/>
        </w:rPr>
        <w:t>Veterans Connect</w:t>
      </w:r>
      <w:r w:rsidR="0001151E" w:rsidRPr="000C065F">
        <w:rPr>
          <w:rFonts w:cs="Times New Roman"/>
          <w:sz w:val="20"/>
          <w:szCs w:val="20"/>
        </w:rPr>
        <w:t xml:space="preserve"> Committee</w:t>
      </w:r>
    </w:p>
    <w:p w14:paraId="6EB70091" w14:textId="77777777" w:rsidR="00F8791C" w:rsidRPr="000C065F" w:rsidRDefault="00F8791C" w:rsidP="00636D19">
      <w:pPr>
        <w:widowControl w:val="0"/>
        <w:autoSpaceDE w:val="0"/>
        <w:autoSpaceDN w:val="0"/>
        <w:adjustRightInd w:val="0"/>
        <w:ind w:left="2160"/>
        <w:jc w:val="both"/>
        <w:rPr>
          <w:rFonts w:cs="Times New Roman"/>
          <w:sz w:val="20"/>
          <w:szCs w:val="20"/>
        </w:rPr>
      </w:pPr>
      <w:r w:rsidRPr="000C065F">
        <w:rPr>
          <w:rFonts w:cs="Times New Roman"/>
          <w:sz w:val="20"/>
          <w:szCs w:val="20"/>
        </w:rPr>
        <w:t>Central Coast Senior Services, Inc.</w:t>
      </w:r>
    </w:p>
    <w:p w14:paraId="7DD9EDB3" w14:textId="6B6611B4" w:rsidR="00F8791C" w:rsidRPr="000C065F" w:rsidRDefault="00636D19" w:rsidP="00636D19">
      <w:pPr>
        <w:widowControl w:val="0"/>
        <w:autoSpaceDE w:val="0"/>
        <w:autoSpaceDN w:val="0"/>
        <w:adjustRightInd w:val="0"/>
        <w:ind w:left="2160"/>
        <w:jc w:val="both"/>
        <w:rPr>
          <w:rFonts w:cs="Times New Roman"/>
          <w:sz w:val="20"/>
          <w:szCs w:val="20"/>
        </w:rPr>
      </w:pPr>
      <w:r w:rsidRPr="000C065F">
        <w:rPr>
          <w:rFonts w:cs="Times New Roman"/>
          <w:sz w:val="20"/>
          <w:szCs w:val="20"/>
        </w:rPr>
        <w:t>E</w:t>
      </w:r>
      <w:r w:rsidR="00F8791C" w:rsidRPr="000C065F">
        <w:rPr>
          <w:rFonts w:cs="Times New Roman"/>
          <w:sz w:val="20"/>
          <w:szCs w:val="20"/>
        </w:rPr>
        <w:t>mail:</w:t>
      </w:r>
      <w:r w:rsidRPr="000C065F">
        <w:rPr>
          <w:rFonts w:cs="Times New Roman"/>
          <w:sz w:val="20"/>
          <w:szCs w:val="20"/>
        </w:rPr>
        <w:t xml:space="preserve">  </w:t>
      </w:r>
      <w:r w:rsidR="009D7254">
        <w:rPr>
          <w:rFonts w:cs="Times New Roman"/>
          <w:sz w:val="20"/>
          <w:szCs w:val="20"/>
        </w:rPr>
        <w:t>acuda@centralcoastseniorservices.com</w:t>
      </w:r>
    </w:p>
    <w:p w14:paraId="2C80E9C2" w14:textId="22DCE6F5" w:rsidR="00F8791C" w:rsidRPr="000C065F" w:rsidRDefault="00F8791C" w:rsidP="00636D19">
      <w:pPr>
        <w:widowControl w:val="0"/>
        <w:autoSpaceDE w:val="0"/>
        <w:autoSpaceDN w:val="0"/>
        <w:adjustRightInd w:val="0"/>
        <w:ind w:left="2160"/>
        <w:jc w:val="both"/>
        <w:rPr>
          <w:rFonts w:cs="Times New Roman"/>
          <w:i/>
          <w:sz w:val="20"/>
          <w:szCs w:val="20"/>
        </w:rPr>
      </w:pPr>
      <w:r w:rsidRPr="000C065F">
        <w:rPr>
          <w:rFonts w:cs="Times New Roman"/>
          <w:i/>
          <w:sz w:val="20"/>
          <w:szCs w:val="20"/>
        </w:rPr>
        <w:t>Fax: 831.372-2465</w:t>
      </w:r>
      <w:r w:rsidR="0025644D" w:rsidRPr="000C065F">
        <w:rPr>
          <w:rFonts w:cs="Times New Roman"/>
          <w:i/>
          <w:sz w:val="20"/>
          <w:szCs w:val="20"/>
        </w:rPr>
        <w:t xml:space="preserve">      |      </w:t>
      </w:r>
      <w:r w:rsidRPr="000C065F">
        <w:rPr>
          <w:rFonts w:cs="Times New Roman"/>
          <w:i/>
          <w:sz w:val="20"/>
          <w:szCs w:val="20"/>
        </w:rPr>
        <w:t>Phone: 831-</w:t>
      </w:r>
      <w:r w:rsidR="000C065F" w:rsidRPr="000C065F">
        <w:rPr>
          <w:rFonts w:cs="Times New Roman"/>
          <w:i/>
          <w:sz w:val="20"/>
          <w:szCs w:val="20"/>
        </w:rPr>
        <w:t>206-7303</w:t>
      </w:r>
    </w:p>
    <w:p w14:paraId="68948985" w14:textId="77777777" w:rsidR="00B40D28" w:rsidRPr="0025644D" w:rsidRDefault="00B40D28" w:rsidP="00F8791C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</w:p>
    <w:p w14:paraId="256CAF8D" w14:textId="0961D7D6" w:rsidR="00F8791C" w:rsidRPr="00640E8A" w:rsidRDefault="0025644D" w:rsidP="003D4C04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There is no cost to participate.  </w:t>
      </w:r>
      <w:r w:rsidR="008249E5">
        <w:rPr>
          <w:rFonts w:cs="Times New Roman"/>
          <w:sz w:val="20"/>
          <w:szCs w:val="20"/>
        </w:rPr>
        <w:t xml:space="preserve"> </w:t>
      </w:r>
      <w:r w:rsidR="008B1411">
        <w:rPr>
          <w:rFonts w:cs="Times New Roman"/>
          <w:i/>
          <w:sz w:val="20"/>
          <w:szCs w:val="20"/>
        </w:rPr>
        <w:t>Vendors</w:t>
      </w:r>
      <w:r w:rsidR="008249E5" w:rsidRPr="00636D19">
        <w:rPr>
          <w:rFonts w:cs="Times New Roman"/>
          <w:i/>
          <w:sz w:val="20"/>
          <w:szCs w:val="20"/>
        </w:rPr>
        <w:t xml:space="preserve"> </w:t>
      </w:r>
      <w:r w:rsidR="00F8791C" w:rsidRPr="00636D19">
        <w:rPr>
          <w:rFonts w:cs="Times New Roman"/>
          <w:i/>
          <w:sz w:val="20"/>
          <w:szCs w:val="20"/>
        </w:rPr>
        <w:t xml:space="preserve">are </w:t>
      </w:r>
      <w:r w:rsidR="00B40D28" w:rsidRPr="00636D19">
        <w:rPr>
          <w:rFonts w:cs="Times New Roman"/>
          <w:i/>
          <w:sz w:val="20"/>
          <w:szCs w:val="20"/>
        </w:rPr>
        <w:t xml:space="preserve">asked to </w:t>
      </w:r>
      <w:r w:rsidR="00F8791C" w:rsidRPr="00636D19">
        <w:rPr>
          <w:rFonts w:cs="Times New Roman"/>
          <w:i/>
          <w:sz w:val="20"/>
          <w:szCs w:val="20"/>
        </w:rPr>
        <w:t xml:space="preserve">provide </w:t>
      </w:r>
      <w:r w:rsidR="00B40D28" w:rsidRPr="00636D19">
        <w:rPr>
          <w:rFonts w:cs="Times New Roman"/>
          <w:i/>
          <w:sz w:val="20"/>
          <w:szCs w:val="20"/>
        </w:rPr>
        <w:t xml:space="preserve">a donation of </w:t>
      </w:r>
      <w:r w:rsidR="00F8791C" w:rsidRPr="00636D19">
        <w:rPr>
          <w:rFonts w:cs="Times New Roman"/>
          <w:i/>
          <w:sz w:val="20"/>
          <w:szCs w:val="20"/>
        </w:rPr>
        <w:t>three gift cards $10 each</w:t>
      </w:r>
      <w:r w:rsidR="00F8791C" w:rsidRPr="00640E8A">
        <w:rPr>
          <w:rFonts w:cs="Times New Roman"/>
          <w:sz w:val="20"/>
          <w:szCs w:val="20"/>
        </w:rPr>
        <w:t xml:space="preserve"> for </w:t>
      </w:r>
      <w:r w:rsidR="00636D19">
        <w:rPr>
          <w:rFonts w:cs="Times New Roman"/>
          <w:sz w:val="20"/>
          <w:szCs w:val="20"/>
        </w:rPr>
        <w:t>major retailers for grocery, gasoline or drugstores.   These cards are used as</w:t>
      </w:r>
      <w:r w:rsidR="00F8791C" w:rsidRPr="00640E8A">
        <w:rPr>
          <w:rFonts w:cs="Times New Roman"/>
          <w:sz w:val="20"/>
          <w:szCs w:val="20"/>
        </w:rPr>
        <w:t xml:space="preserve"> give</w:t>
      </w:r>
      <w:r w:rsidR="006F258C">
        <w:rPr>
          <w:rFonts w:cs="Times New Roman"/>
          <w:sz w:val="20"/>
          <w:szCs w:val="20"/>
        </w:rPr>
        <w:t xml:space="preserve">aways for our </w:t>
      </w:r>
      <w:r>
        <w:rPr>
          <w:rFonts w:cs="Times New Roman"/>
          <w:sz w:val="20"/>
          <w:szCs w:val="20"/>
        </w:rPr>
        <w:t>g</w:t>
      </w:r>
      <w:r w:rsidR="006F258C">
        <w:rPr>
          <w:rFonts w:cs="Times New Roman"/>
          <w:sz w:val="20"/>
          <w:szCs w:val="20"/>
        </w:rPr>
        <w:t xml:space="preserve">uests </w:t>
      </w:r>
      <w:r w:rsidR="00F8791C" w:rsidRPr="00640E8A">
        <w:rPr>
          <w:rFonts w:cs="Times New Roman"/>
          <w:sz w:val="20"/>
          <w:szCs w:val="20"/>
        </w:rPr>
        <w:t xml:space="preserve">and must be </w:t>
      </w:r>
      <w:r w:rsidR="006F258C">
        <w:rPr>
          <w:rFonts w:cs="Times New Roman"/>
          <w:sz w:val="20"/>
          <w:szCs w:val="20"/>
        </w:rPr>
        <w:t>remitted when you pick up your Vendor Event Packet</w:t>
      </w:r>
      <w:r w:rsidR="00F8791C" w:rsidRPr="00640E8A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 If any vendor is unable to provide the donation please contact </w:t>
      </w:r>
      <w:r w:rsidR="00636D19">
        <w:rPr>
          <w:rFonts w:cs="Times New Roman"/>
          <w:sz w:val="20"/>
          <w:szCs w:val="20"/>
        </w:rPr>
        <w:t>us prior to the event.</w:t>
      </w:r>
      <w:r w:rsidR="00967BB5">
        <w:rPr>
          <w:rFonts w:cs="Times New Roman"/>
          <w:sz w:val="20"/>
          <w:szCs w:val="20"/>
        </w:rPr>
        <w:t xml:space="preserve">  </w:t>
      </w:r>
      <w:r w:rsidR="00967BB5" w:rsidRPr="00967BB5">
        <w:rPr>
          <w:rFonts w:cs="Times New Roman"/>
          <w:color w:val="C00000"/>
          <w:sz w:val="20"/>
          <w:szCs w:val="20"/>
          <w:highlight w:val="yellow"/>
        </w:rPr>
        <w:t>Central Coast Senior Services is providing gift bags for participants.  Vendors are requested to exclude gift bags as collateral.</w:t>
      </w:r>
      <w:r w:rsidR="00967BB5" w:rsidRPr="00967BB5">
        <w:rPr>
          <w:rFonts w:cs="Times New Roman"/>
          <w:color w:val="C00000"/>
          <w:sz w:val="20"/>
          <w:szCs w:val="20"/>
        </w:rPr>
        <w:t xml:space="preserve">  </w:t>
      </w:r>
    </w:p>
    <w:sectPr w:rsidR="00F8791C" w:rsidRPr="00640E8A" w:rsidSect="008B141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0401" w14:textId="77777777" w:rsidR="00E02EF1" w:rsidRDefault="00E02EF1" w:rsidP="00A12A36">
      <w:r>
        <w:separator/>
      </w:r>
    </w:p>
  </w:endnote>
  <w:endnote w:type="continuationSeparator" w:id="0">
    <w:p w14:paraId="1BF85AF3" w14:textId="77777777" w:rsidR="00E02EF1" w:rsidRDefault="00E02EF1" w:rsidP="00A1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35A8" w14:textId="4672FFA1" w:rsidR="00A12A36" w:rsidRPr="008B1411" w:rsidRDefault="008065CB" w:rsidP="008B1411">
    <w:pPr>
      <w:widowControl w:val="0"/>
      <w:autoSpaceDE w:val="0"/>
      <w:autoSpaceDN w:val="0"/>
      <w:adjustRightInd w:val="0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81E4572" wp14:editId="1C5B1AA1">
          <wp:simplePos x="0" y="0"/>
          <wp:positionH relativeFrom="column">
            <wp:posOffset>1007110</wp:posOffset>
          </wp:positionH>
          <wp:positionV relativeFrom="paragraph">
            <wp:posOffset>-311150</wp:posOffset>
          </wp:positionV>
          <wp:extent cx="1635760" cy="640080"/>
          <wp:effectExtent l="0" t="0" r="0" b="7620"/>
          <wp:wrapTight wrapText="bothSides">
            <wp:wrapPolygon edited="0">
              <wp:start x="2012" y="0"/>
              <wp:lineTo x="1006" y="3214"/>
              <wp:lineTo x="503" y="12857"/>
              <wp:lineTo x="1006" y="14786"/>
              <wp:lineTo x="13835" y="21214"/>
              <wp:lineTo x="18112" y="21214"/>
              <wp:lineTo x="18615" y="20571"/>
              <wp:lineTo x="19873" y="12857"/>
              <wp:lineTo x="20627" y="6429"/>
              <wp:lineTo x="18112" y="5143"/>
              <wp:lineTo x="4780" y="0"/>
              <wp:lineTo x="201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liance-CLR-lef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E1961C3" wp14:editId="5EC8566C">
          <wp:simplePos x="0" y="0"/>
          <wp:positionH relativeFrom="column">
            <wp:posOffset>2905760</wp:posOffset>
          </wp:positionH>
          <wp:positionV relativeFrom="paragraph">
            <wp:posOffset>-363220</wp:posOffset>
          </wp:positionV>
          <wp:extent cx="1188720" cy="744220"/>
          <wp:effectExtent l="0" t="0" r="0" b="0"/>
          <wp:wrapTight wrapText="bothSides">
            <wp:wrapPolygon edited="0">
              <wp:start x="0" y="0"/>
              <wp:lineTo x="0" y="21010"/>
              <wp:lineTo x="21115" y="21010"/>
              <wp:lineTo x="211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A84C51" wp14:editId="4184AC86">
          <wp:simplePos x="0" y="0"/>
          <wp:positionH relativeFrom="column">
            <wp:posOffset>131445</wp:posOffset>
          </wp:positionH>
          <wp:positionV relativeFrom="paragraph">
            <wp:posOffset>-356870</wp:posOffset>
          </wp:positionV>
          <wp:extent cx="612775" cy="731520"/>
          <wp:effectExtent l="0" t="0" r="0" b="0"/>
          <wp:wrapTight wrapText="bothSides">
            <wp:wrapPolygon edited="0">
              <wp:start x="0" y="0"/>
              <wp:lineTo x="0" y="20813"/>
              <wp:lineTo x="20817" y="20813"/>
              <wp:lineTo x="208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SS Final Logo Burgund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9DB5624" wp14:editId="0E84652B">
          <wp:simplePos x="0" y="0"/>
          <wp:positionH relativeFrom="margin">
            <wp:posOffset>4357370</wp:posOffset>
          </wp:positionH>
          <wp:positionV relativeFrom="paragraph">
            <wp:posOffset>-173990</wp:posOffset>
          </wp:positionV>
          <wp:extent cx="2089941" cy="365760"/>
          <wp:effectExtent l="0" t="0" r="5715" b="0"/>
          <wp:wrapTight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TNMontereyCount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941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9C26B" w14:textId="77777777" w:rsidR="00E02EF1" w:rsidRDefault="00E02EF1" w:rsidP="00A12A36">
      <w:r>
        <w:separator/>
      </w:r>
    </w:p>
  </w:footnote>
  <w:footnote w:type="continuationSeparator" w:id="0">
    <w:p w14:paraId="2DC7A6F8" w14:textId="77777777" w:rsidR="00E02EF1" w:rsidRDefault="00E02EF1" w:rsidP="00A1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573D"/>
    <w:multiLevelType w:val="hybridMultilevel"/>
    <w:tmpl w:val="1BF4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5D8C"/>
    <w:multiLevelType w:val="hybridMultilevel"/>
    <w:tmpl w:val="287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704F"/>
    <w:multiLevelType w:val="hybridMultilevel"/>
    <w:tmpl w:val="A90A73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1C"/>
    <w:rsid w:val="0001151E"/>
    <w:rsid w:val="000A6E53"/>
    <w:rsid w:val="000C065F"/>
    <w:rsid w:val="000C61BF"/>
    <w:rsid w:val="001130E8"/>
    <w:rsid w:val="00227E55"/>
    <w:rsid w:val="00240D44"/>
    <w:rsid w:val="0025644D"/>
    <w:rsid w:val="00306BF0"/>
    <w:rsid w:val="00311318"/>
    <w:rsid w:val="003C5598"/>
    <w:rsid w:val="003D4C04"/>
    <w:rsid w:val="003E41D6"/>
    <w:rsid w:val="00424BC9"/>
    <w:rsid w:val="00435856"/>
    <w:rsid w:val="00437D16"/>
    <w:rsid w:val="004676BE"/>
    <w:rsid w:val="00476114"/>
    <w:rsid w:val="00483FF9"/>
    <w:rsid w:val="004D7BCB"/>
    <w:rsid w:val="005217B8"/>
    <w:rsid w:val="00532BC4"/>
    <w:rsid w:val="005B3E7D"/>
    <w:rsid w:val="005B77CC"/>
    <w:rsid w:val="00636D19"/>
    <w:rsid w:val="00640E8A"/>
    <w:rsid w:val="00663ECB"/>
    <w:rsid w:val="006760B9"/>
    <w:rsid w:val="006F258C"/>
    <w:rsid w:val="006F609E"/>
    <w:rsid w:val="0076124B"/>
    <w:rsid w:val="00793F98"/>
    <w:rsid w:val="007A5D71"/>
    <w:rsid w:val="007B20CA"/>
    <w:rsid w:val="007D7217"/>
    <w:rsid w:val="008065CB"/>
    <w:rsid w:val="008249E5"/>
    <w:rsid w:val="008B1411"/>
    <w:rsid w:val="00937865"/>
    <w:rsid w:val="00967BB5"/>
    <w:rsid w:val="009A4E09"/>
    <w:rsid w:val="009D7254"/>
    <w:rsid w:val="00A12A36"/>
    <w:rsid w:val="00A130E1"/>
    <w:rsid w:val="00A1366D"/>
    <w:rsid w:val="00AD282A"/>
    <w:rsid w:val="00B40D28"/>
    <w:rsid w:val="00BD3644"/>
    <w:rsid w:val="00C23043"/>
    <w:rsid w:val="00C261B2"/>
    <w:rsid w:val="00C56ED2"/>
    <w:rsid w:val="00D97DA6"/>
    <w:rsid w:val="00E02EF1"/>
    <w:rsid w:val="00E841B0"/>
    <w:rsid w:val="00EC2C13"/>
    <w:rsid w:val="00F42A52"/>
    <w:rsid w:val="00F8791C"/>
    <w:rsid w:val="00F927F1"/>
    <w:rsid w:val="00FE53F0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B34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4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1151E"/>
    <w:pPr>
      <w:jc w:val="center"/>
    </w:pPr>
    <w:rPr>
      <w:rFonts w:ascii="Comic Sans MS" w:eastAsia="Times New Roman" w:hAnsi="Comic Sans MS" w:cs="Times New Roman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1151E"/>
    <w:rPr>
      <w:rFonts w:ascii="Comic Sans MS" w:eastAsia="Times New Roman" w:hAnsi="Comic Sans MS" w:cs="Times New Roman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36"/>
  </w:style>
  <w:style w:type="paragraph" w:styleId="Footer">
    <w:name w:val="footer"/>
    <w:basedOn w:val="Normal"/>
    <w:link w:val="FooterChar"/>
    <w:uiPriority w:val="99"/>
    <w:unhideWhenUsed/>
    <w:rsid w:val="00A12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2F41-866A-9D4F-81D4-F3E42CB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O'Brien</dc:creator>
  <cp:lastModifiedBy>Aimee Cuda</cp:lastModifiedBy>
  <cp:revision>4</cp:revision>
  <cp:lastPrinted>2016-07-21T01:37:00Z</cp:lastPrinted>
  <dcterms:created xsi:type="dcterms:W3CDTF">2019-04-24T18:13:00Z</dcterms:created>
  <dcterms:modified xsi:type="dcterms:W3CDTF">2019-06-07T19:31:00Z</dcterms:modified>
</cp:coreProperties>
</file>